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38" w:rsidRDefault="00AE7438" w:rsidP="00AE74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Style w:val="a5"/>
          <w:rFonts w:ascii="Arial" w:hAnsi="Arial" w:cs="Arial"/>
          <w:b/>
          <w:bCs/>
          <w:color w:val="5E5E5E"/>
        </w:rPr>
        <w:t>Уважаемые родители!   </w:t>
      </w:r>
    </w:p>
    <w:p w:rsidR="00AE7438" w:rsidRDefault="00AE7438" w:rsidP="00AE74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Style w:val="a5"/>
          <w:rFonts w:ascii="Arial" w:hAnsi="Arial" w:cs="Arial"/>
          <w:color w:val="5E5E5E"/>
        </w:rPr>
        <w:t>Доводим до вашего сведения, что в </w:t>
      </w:r>
      <w:r>
        <w:rPr>
          <w:rStyle w:val="a4"/>
          <w:rFonts w:ascii="Arial" w:hAnsi="Arial" w:cs="Arial"/>
          <w:i/>
          <w:iCs/>
          <w:color w:val="5E5E5E"/>
        </w:rPr>
        <w:t>календарь профилактических прививок по эпидемическим показаниям </w:t>
      </w:r>
      <w:r>
        <w:rPr>
          <w:rStyle w:val="a5"/>
          <w:rFonts w:ascii="Arial" w:hAnsi="Arial" w:cs="Arial"/>
          <w:color w:val="5E5E5E"/>
        </w:rPr>
        <w:t xml:space="preserve">включена вакцинация детей в возрасте 12-17 лет (включительно) против новой </w:t>
      </w:r>
      <w:proofErr w:type="spellStart"/>
      <w:r>
        <w:rPr>
          <w:rStyle w:val="a5"/>
          <w:rFonts w:ascii="Arial" w:hAnsi="Arial" w:cs="Arial"/>
          <w:color w:val="5E5E5E"/>
        </w:rPr>
        <w:t>коронавирусной</w:t>
      </w:r>
      <w:proofErr w:type="spellEnd"/>
      <w:r>
        <w:rPr>
          <w:rStyle w:val="a5"/>
          <w:rFonts w:ascii="Arial" w:hAnsi="Arial" w:cs="Arial"/>
          <w:color w:val="5E5E5E"/>
        </w:rPr>
        <w:t xml:space="preserve"> инфекции</w:t>
      </w:r>
      <w:r>
        <w:rPr>
          <w:rStyle w:val="a4"/>
          <w:rFonts w:ascii="Arial" w:hAnsi="Arial" w:cs="Arial"/>
          <w:i/>
          <w:iCs/>
          <w:color w:val="5E5E5E"/>
        </w:rPr>
        <w:t> (Приказ Министерства здравоохранения Российской Федерации от 06.12.2021 №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прививок.</w:t>
      </w:r>
    </w:p>
    <w:p w:rsidR="00AE7438" w:rsidRDefault="00AE7438" w:rsidP="00AE74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Style w:val="a5"/>
          <w:rFonts w:ascii="Arial" w:hAnsi="Arial" w:cs="Arial"/>
          <w:color w:val="5E5E5E"/>
        </w:rPr>
        <w:t>Проведение профилактических прививок действующее российское законодательство допускает только при наличии </w:t>
      </w:r>
      <w:r>
        <w:rPr>
          <w:rStyle w:val="a4"/>
          <w:rFonts w:ascii="Arial" w:hAnsi="Arial" w:cs="Arial"/>
          <w:i/>
          <w:iCs/>
          <w:color w:val="5E5E5E"/>
        </w:rPr>
        <w:t>информированного добровольного согласия на медицинское вмешательство</w:t>
      </w:r>
      <w:r>
        <w:rPr>
          <w:rStyle w:val="a5"/>
          <w:rFonts w:ascii="Arial" w:hAnsi="Arial" w:cs="Arial"/>
          <w:color w:val="5E5E5E"/>
        </w:rPr>
        <w:t> (статья 11 Федерального закона от 17 сентября 1998 г. № 157-ФЗ «Об иммунопрофилактике инфекционных болезней»).</w:t>
      </w:r>
    </w:p>
    <w:p w:rsidR="00AE7438" w:rsidRDefault="00AE7438" w:rsidP="00AE74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Style w:val="a5"/>
          <w:rFonts w:ascii="Arial" w:hAnsi="Arial" w:cs="Arial"/>
          <w:color w:val="5E5E5E"/>
        </w:rPr>
        <w:t xml:space="preserve">В целях установления дополнительной гарантии добровольности указанной вакцинации, упомянутым выше приказом от 6 декабря 2021 г. № 1122н установлено, что вакцинация детей в возрасте 12-17 лет (включительно) против новой </w:t>
      </w:r>
      <w:proofErr w:type="spellStart"/>
      <w:r>
        <w:rPr>
          <w:rStyle w:val="a5"/>
          <w:rFonts w:ascii="Arial" w:hAnsi="Arial" w:cs="Arial"/>
          <w:color w:val="5E5E5E"/>
        </w:rPr>
        <w:t>коронавирусной</w:t>
      </w:r>
      <w:proofErr w:type="spellEnd"/>
      <w:r>
        <w:rPr>
          <w:rStyle w:val="a5"/>
          <w:rFonts w:ascii="Arial" w:hAnsi="Arial" w:cs="Arial"/>
          <w:color w:val="5E5E5E"/>
        </w:rPr>
        <w:t xml:space="preserve"> инфекции будет проводиться </w:t>
      </w:r>
      <w:r>
        <w:rPr>
          <w:rStyle w:val="a4"/>
          <w:rFonts w:ascii="Arial" w:hAnsi="Arial" w:cs="Arial"/>
          <w:i/>
          <w:iCs/>
          <w:color w:val="5E5E5E"/>
        </w:rPr>
        <w:t>по письменному заявлению одного из родителей </w:t>
      </w:r>
      <w:r>
        <w:rPr>
          <w:rStyle w:val="a5"/>
          <w:rFonts w:ascii="Arial" w:hAnsi="Arial" w:cs="Arial"/>
          <w:color w:val="5E5E5E"/>
        </w:rPr>
        <w:t>(или иного законного представителя), составленного в произвольной форме</w:t>
      </w:r>
      <w:r>
        <w:rPr>
          <w:rStyle w:val="a4"/>
          <w:rFonts w:ascii="Arial" w:hAnsi="Arial" w:cs="Arial"/>
          <w:i/>
          <w:iCs/>
          <w:color w:val="5E5E5E"/>
        </w:rPr>
        <w:t>.</w:t>
      </w:r>
    </w:p>
    <w:p w:rsidR="00AE7438" w:rsidRDefault="00AE7438" w:rsidP="00AE74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Style w:val="a5"/>
          <w:rFonts w:ascii="Arial" w:hAnsi="Arial" w:cs="Arial"/>
          <w:color w:val="5E5E5E"/>
        </w:rPr>
        <w:t>После получения такого заявления оформляется</w:t>
      </w:r>
      <w:r>
        <w:rPr>
          <w:rStyle w:val="a4"/>
          <w:rFonts w:ascii="Arial" w:hAnsi="Arial" w:cs="Arial"/>
          <w:i/>
          <w:iCs/>
          <w:color w:val="5E5E5E"/>
        </w:rPr>
        <w:t> информированное добровольное согласие на медицинское вмешательство </w:t>
      </w:r>
      <w:r>
        <w:rPr>
          <w:rStyle w:val="a5"/>
          <w:rFonts w:ascii="Arial" w:hAnsi="Arial" w:cs="Arial"/>
          <w:color w:val="5E5E5E"/>
        </w:rPr>
        <w:t>в соответствии с требованиями статьи 20 Федерального закона от 21 ноября 2011г. № 323-ФЗ «Об основах охраны здоровья граждан в Российской Федерации» (</w:t>
      </w:r>
      <w:r>
        <w:rPr>
          <w:rStyle w:val="a4"/>
          <w:rFonts w:ascii="Arial" w:hAnsi="Arial" w:cs="Arial"/>
          <w:i/>
          <w:iCs/>
          <w:color w:val="5E5E5E"/>
        </w:rPr>
        <w:t>для детей т 12 до 14 лет включительно – их родителями или законными представителями, подростки от 15 до 17 лет дают добровольное информированное согласие самостоятельно</w:t>
      </w:r>
      <w:r>
        <w:rPr>
          <w:rStyle w:val="a5"/>
          <w:rFonts w:ascii="Arial" w:hAnsi="Arial" w:cs="Arial"/>
          <w:color w:val="5E5E5E"/>
        </w:rPr>
        <w:t>).</w:t>
      </w:r>
    </w:p>
    <w:p w:rsidR="00D52FE1" w:rsidRDefault="00D52FE1">
      <w:bookmarkStart w:id="0" w:name="_GoBack"/>
      <w:bookmarkEnd w:id="0"/>
    </w:p>
    <w:sectPr w:rsidR="00D5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4"/>
    <w:rsid w:val="00AE7438"/>
    <w:rsid w:val="00CA2684"/>
    <w:rsid w:val="00D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FE5C2-2501-4434-BD79-4F6DFEBB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438"/>
    <w:rPr>
      <w:b/>
      <w:bCs/>
    </w:rPr>
  </w:style>
  <w:style w:type="character" w:styleId="a5">
    <w:name w:val="Emphasis"/>
    <w:basedOn w:val="a0"/>
    <w:uiPriority w:val="20"/>
    <w:qFormat/>
    <w:rsid w:val="00AE7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2022-01-24T13:48:00Z</dcterms:created>
  <dcterms:modified xsi:type="dcterms:W3CDTF">2022-01-24T13:49:00Z</dcterms:modified>
</cp:coreProperties>
</file>